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eastAsia="黑体"/>
        </w:rPr>
      </w:pPr>
      <w:r>
        <w:rPr>
          <w:rFonts w:hint="eastAsia" w:ascii="黑体" w:hAnsi="黑体" w:eastAsia="黑体"/>
          <w:sz w:val="32"/>
          <w:szCs w:val="32"/>
        </w:rPr>
        <w:t>附件1</w:t>
      </w:r>
    </w:p>
    <w:p>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w:t>
      </w:r>
      <w:r>
        <w:rPr>
          <w:rFonts w:hint="eastAsia" w:ascii="方正小标宋简体" w:eastAsia="方正小标宋简体"/>
          <w:color w:val="000000"/>
          <w:sz w:val="44"/>
          <w:szCs w:val="44"/>
          <w:lang w:val="en-US" w:eastAsia="zh-CN"/>
        </w:rPr>
        <w:t xml:space="preserve">  </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学籍证明（参考模板）</w:t>
      </w:r>
    </w:p>
    <w:p>
      <w:pPr>
        <w:spacing w:line="580" w:lineRule="exact"/>
        <w:jc w:val="center"/>
        <w:rPr>
          <w:rFonts w:ascii="方正小标宋简体" w:eastAsia="方正小标宋简体"/>
          <w:color w:val="000000"/>
          <w:sz w:val="44"/>
          <w:szCs w:val="44"/>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专业（专业名称填写应规范准确、一字不差）。经核查，该生在我校就读期间，无以下情况：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4480" w:firstLineChars="14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山东商业职业技术学院</w:t>
      </w:r>
    </w:p>
    <w:p>
      <w:pPr>
        <w:spacing w:line="580" w:lineRule="exact"/>
        <w:ind w:firstLine="4960" w:firstLineChars="1550"/>
        <w:rPr>
          <w:rFonts w:hint="eastAsia" w:ascii="仿宋_GB2312" w:eastAsia="仿宋_GB2312"/>
          <w:sz w:val="32"/>
          <w:szCs w:val="32"/>
        </w:rPr>
      </w:pPr>
      <w:r>
        <w:rPr>
          <w:rFonts w:hint="eastAsia" w:ascii="仿宋_GB2312" w:eastAsia="仿宋_GB2312"/>
          <w:sz w:val="32"/>
          <w:szCs w:val="32"/>
        </w:rPr>
        <w:t>（落款、盖章）</w:t>
      </w:r>
    </w:p>
    <w:p>
      <w:pPr>
        <w:rPr>
          <w:rFonts w:hint="eastAsia" w:eastAsia="黑体"/>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ODQwM2VmOTc0NTNjZDk4OGM4ZWQ4YTVhZDFmNWUifQ=="/>
  </w:docVars>
  <w:rsids>
    <w:rsidRoot w:val="004523A1"/>
    <w:rsid w:val="004523A1"/>
    <w:rsid w:val="75B6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597</Characters>
  <Lines>4</Lines>
  <Paragraphs>1</Paragraphs>
  <TotalTime>1</TotalTime>
  <ScaleCrop>false</ScaleCrop>
  <LinksUpToDate>false</LinksUpToDate>
  <CharactersWithSpaces>700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2024-01-11T01:10:00Z</dcterms:created>
  <dc:creator>峰 王</dc:creator>
  <cp:lastModifiedBy>叁叁肆壹</cp:lastModifiedBy>
  <dcterms:modified xsi:type="dcterms:W3CDTF">2024-05-09T16:53:16Z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C84D469343C4484E80FCBCA71A06DEF0_12</vt:lpwstr>
  </property>
</Properties>
</file>